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02">
      <w:pPr>
        <w:rPr>
          <w:rFonts w:ascii="Cambria" w:cs="Cambria" w:eastAsia="Cambria" w:hAnsi="Cambria"/>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ИНТЕРНИ ПРОЈЕКАТ ФИЛОЗОФСКОГ ФАКУЛТЕТА У НИШУ</w:t>
      </w:r>
    </w:p>
    <w:p w:rsidR="00000000" w:rsidDel="00000000" w:rsidP="00000000" w:rsidRDefault="00000000" w:rsidRPr="00000000" w14:paraId="00000004">
      <w:pPr>
        <w:jc w:val="center"/>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(школска 2021/2022. година)</w:t>
      </w:r>
    </w:p>
    <w:p w:rsidR="00000000" w:rsidDel="00000000" w:rsidP="00000000" w:rsidRDefault="00000000" w:rsidRPr="00000000" w14:paraId="00000005">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6">
      <w:pPr>
        <w:jc w:val="both"/>
        <w:rPr>
          <w:rFonts w:ascii="Cambria" w:cs="Cambria" w:eastAsia="Cambria" w:hAnsi="Cambria"/>
        </w:rPr>
      </w:pPr>
      <w:r w:rsidDel="00000000" w:rsidR="00000000" w:rsidRPr="00000000">
        <w:rPr>
          <w:rFonts w:ascii="Cambria" w:cs="Cambria" w:eastAsia="Cambria" w:hAnsi="Cambria"/>
          <w:rtl w:val="0"/>
        </w:rPr>
        <w:t xml:space="preserve">Припремни период: децембар 2021. године</w:t>
      </w:r>
    </w:p>
    <w:p w:rsidR="00000000" w:rsidDel="00000000" w:rsidP="00000000" w:rsidRDefault="00000000" w:rsidRPr="00000000" w14:paraId="00000007">
      <w:pPr>
        <w:jc w:val="both"/>
        <w:rPr>
          <w:rFonts w:ascii="Cambria" w:cs="Cambria" w:eastAsia="Cambria" w:hAnsi="Cambria"/>
        </w:rPr>
      </w:pPr>
      <w:r w:rsidDel="00000000" w:rsidR="00000000" w:rsidRPr="00000000">
        <w:rPr>
          <w:rFonts w:ascii="Cambria" w:cs="Cambria" w:eastAsia="Cambria" w:hAnsi="Cambria"/>
          <w:rtl w:val="0"/>
        </w:rPr>
        <w:t xml:space="preserve">Реализација: март–мај 2022. године</w:t>
      </w:r>
    </w:p>
    <w:p w:rsidR="00000000" w:rsidDel="00000000" w:rsidP="00000000" w:rsidRDefault="00000000" w:rsidRPr="00000000" w14:paraId="00000008">
      <w:pPr>
        <w:jc w:val="both"/>
        <w:rPr>
          <w:rFonts w:ascii="Cambria" w:cs="Cambria" w:eastAsia="Cambria" w:hAnsi="Cambria"/>
        </w:rPr>
      </w:pPr>
      <w:r w:rsidDel="00000000" w:rsidR="00000000" w:rsidRPr="00000000">
        <w:rPr>
          <w:rtl w:val="0"/>
        </w:rPr>
      </w:r>
    </w:p>
    <w:tbl>
      <w:tblPr>
        <w:tblStyle w:val="Table1"/>
        <w:tblW w:w="9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85"/>
        <w:gridCol w:w="6889"/>
        <w:tblGridChange w:id="0">
          <w:tblGrid>
            <w:gridCol w:w="2285"/>
            <w:gridCol w:w="6889"/>
          </w:tblGrid>
        </w:tblGridChange>
      </w:tblGrid>
      <w:tr>
        <w:trPr>
          <w:cantSplit w:val="0"/>
          <w:tblHeader w:val="0"/>
        </w:trPr>
        <w:tc>
          <w:tcPr/>
          <w:p w:rsidR="00000000" w:rsidDel="00000000" w:rsidP="00000000" w:rsidRDefault="00000000" w:rsidRPr="00000000" w14:paraId="00000009">
            <w:pPr>
              <w:rPr>
                <w:rFonts w:ascii="Cambria" w:cs="Cambria" w:eastAsia="Cambria" w:hAnsi="Cambria"/>
                <w:b w:val="1"/>
              </w:rPr>
            </w:pPr>
            <w:r w:rsidDel="00000000" w:rsidR="00000000" w:rsidRPr="00000000">
              <w:rPr>
                <w:rFonts w:ascii="Cambria" w:cs="Cambria" w:eastAsia="Cambria" w:hAnsi="Cambria"/>
                <w:b w:val="1"/>
                <w:rtl w:val="0"/>
              </w:rPr>
              <w:t xml:space="preserve">Департман који реализује пројекат</w:t>
            </w:r>
          </w:p>
        </w:tc>
        <w:tc>
          <w:tcPr/>
          <w:p w:rsidR="00000000" w:rsidDel="00000000" w:rsidP="00000000" w:rsidRDefault="00000000" w:rsidRPr="00000000" w14:paraId="0000000A">
            <w:pPr>
              <w:rPr>
                <w:rFonts w:ascii="Cambria" w:cs="Cambria" w:eastAsia="Cambria" w:hAnsi="Cambria"/>
              </w:rPr>
            </w:pPr>
            <w:r w:rsidDel="00000000" w:rsidR="00000000" w:rsidRPr="00000000">
              <w:rPr>
                <w:rFonts w:ascii="Cambria" w:cs="Cambria" w:eastAsia="Cambria" w:hAnsi="Cambria"/>
                <w:rtl w:val="0"/>
              </w:rPr>
              <w:t xml:space="preserve">Департман за немачки језик и књижевност</w:t>
            </w:r>
          </w:p>
        </w:tc>
      </w:tr>
      <w:tr>
        <w:trPr>
          <w:cantSplit w:val="0"/>
          <w:tblHeader w:val="0"/>
        </w:trPr>
        <w:tc>
          <w:tcPr/>
          <w:p w:rsidR="00000000" w:rsidDel="00000000" w:rsidP="00000000" w:rsidRDefault="00000000" w:rsidRPr="00000000" w14:paraId="0000000B">
            <w:pPr>
              <w:rPr>
                <w:rFonts w:ascii="Cambria" w:cs="Cambria" w:eastAsia="Cambria" w:hAnsi="Cambria"/>
                <w:b w:val="1"/>
              </w:rPr>
            </w:pPr>
            <w:r w:rsidDel="00000000" w:rsidR="00000000" w:rsidRPr="00000000">
              <w:rPr>
                <w:rFonts w:ascii="Cambria" w:cs="Cambria" w:eastAsia="Cambria" w:hAnsi="Cambria"/>
                <w:b w:val="1"/>
                <w:rtl w:val="0"/>
              </w:rPr>
              <w:t xml:space="preserve">Назив пројекта</w:t>
            </w:r>
          </w:p>
        </w:tc>
        <w:tc>
          <w:tcPr/>
          <w:p w:rsidR="00000000" w:rsidDel="00000000" w:rsidP="00000000" w:rsidRDefault="00000000" w:rsidRPr="00000000" w14:paraId="0000000C">
            <w:pPr>
              <w:rPr>
                <w:rFonts w:ascii="Cambria" w:cs="Cambria" w:eastAsia="Cambria" w:hAnsi="Cambria"/>
                <w:b w:val="1"/>
                <w:i w:val="1"/>
              </w:rPr>
            </w:pPr>
            <w:r w:rsidDel="00000000" w:rsidR="00000000" w:rsidRPr="00000000">
              <w:rPr>
                <w:rFonts w:ascii="Cambria" w:cs="Cambria" w:eastAsia="Cambria" w:hAnsi="Cambria"/>
                <w:b w:val="1"/>
                <w:i w:val="1"/>
                <w:rtl w:val="0"/>
              </w:rPr>
              <w:t xml:space="preserve">Анализа мотивације за упис на студије Немачког језика и књижевности на Филозофском факултету у Нишу</w:t>
            </w:r>
            <w:r w:rsidDel="00000000" w:rsidR="00000000" w:rsidRPr="00000000">
              <w:rPr>
                <w:rtl w:val="0"/>
              </w:rPr>
            </w:r>
          </w:p>
        </w:tc>
      </w:tr>
      <w:tr>
        <w:trPr>
          <w:cantSplit w:val="0"/>
          <w:tblHeader w:val="0"/>
        </w:trPr>
        <w:tc>
          <w:tcPr/>
          <w:p w:rsidR="00000000" w:rsidDel="00000000" w:rsidP="00000000" w:rsidRDefault="00000000" w:rsidRPr="00000000" w14:paraId="0000000D">
            <w:pPr>
              <w:rPr>
                <w:rFonts w:ascii="Cambria" w:cs="Cambria" w:eastAsia="Cambria" w:hAnsi="Cambria"/>
                <w:b w:val="1"/>
              </w:rPr>
            </w:pPr>
            <w:r w:rsidDel="00000000" w:rsidR="00000000" w:rsidRPr="00000000">
              <w:rPr>
                <w:rFonts w:ascii="Cambria" w:cs="Cambria" w:eastAsia="Cambria" w:hAnsi="Cambria"/>
                <w:b w:val="1"/>
                <w:rtl w:val="0"/>
              </w:rPr>
              <w:t xml:space="preserve">Руководилац пројекта</w:t>
            </w:r>
          </w:p>
        </w:tc>
        <w:tc>
          <w:tcPr/>
          <w:p w:rsidR="00000000" w:rsidDel="00000000" w:rsidP="00000000" w:rsidRDefault="00000000" w:rsidRPr="00000000" w14:paraId="0000000E">
            <w:pPr>
              <w:rPr>
                <w:rFonts w:ascii="Cambria" w:cs="Cambria" w:eastAsia="Cambria" w:hAnsi="Cambria"/>
              </w:rPr>
            </w:pPr>
            <w:r w:rsidDel="00000000" w:rsidR="00000000" w:rsidRPr="00000000">
              <w:rPr>
                <w:rFonts w:ascii="Cambria" w:cs="Cambria" w:eastAsia="Cambria" w:hAnsi="Cambria"/>
                <w:rtl w:val="0"/>
              </w:rPr>
              <w:t xml:space="preserve">доц. др Маја Антић</w:t>
            </w:r>
          </w:p>
        </w:tc>
      </w:tr>
      <w:tr>
        <w:trPr>
          <w:cantSplit w:val="0"/>
          <w:tblHeader w:val="0"/>
        </w:trPr>
        <w:tc>
          <w:tcPr/>
          <w:p w:rsidR="00000000" w:rsidDel="00000000" w:rsidP="00000000" w:rsidRDefault="00000000" w:rsidRPr="00000000" w14:paraId="0000000F">
            <w:pPr>
              <w:rPr>
                <w:rFonts w:ascii="Cambria" w:cs="Cambria" w:eastAsia="Cambria" w:hAnsi="Cambria"/>
                <w:b w:val="1"/>
              </w:rPr>
            </w:pPr>
            <w:r w:rsidDel="00000000" w:rsidR="00000000" w:rsidRPr="00000000">
              <w:rPr>
                <w:rFonts w:ascii="Cambria" w:cs="Cambria" w:eastAsia="Cambria" w:hAnsi="Cambria"/>
                <w:b w:val="1"/>
                <w:rtl w:val="0"/>
              </w:rPr>
              <w:t xml:space="preserve">Секретар пројекта</w:t>
            </w:r>
          </w:p>
        </w:tc>
        <w:tc>
          <w:tcPr/>
          <w:p w:rsidR="00000000" w:rsidDel="00000000" w:rsidP="00000000" w:rsidRDefault="00000000" w:rsidRPr="00000000" w14:paraId="00000010">
            <w:pPr>
              <w:rPr>
                <w:rFonts w:ascii="Cambria" w:cs="Cambria" w:eastAsia="Cambria" w:hAnsi="Cambria"/>
              </w:rPr>
            </w:pPr>
            <w:r w:rsidDel="00000000" w:rsidR="00000000" w:rsidRPr="00000000">
              <w:rPr>
                <w:rFonts w:ascii="Cambria" w:cs="Cambria" w:eastAsia="Cambria" w:hAnsi="Cambria"/>
                <w:rtl w:val="0"/>
              </w:rPr>
              <w:t xml:space="preserve">мср Мариа Марковић</w:t>
            </w:r>
          </w:p>
        </w:tc>
      </w:tr>
    </w:tbl>
    <w:p w:rsidR="00000000" w:rsidDel="00000000" w:rsidP="00000000" w:rsidRDefault="00000000" w:rsidRPr="00000000" w14:paraId="00000011">
      <w:pPr>
        <w:ind w:left="284" w:hanging="284"/>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2">
      <w:pPr>
        <w:ind w:left="709" w:hanging="709"/>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3">
      <w:pPr>
        <w:rPr>
          <w:rFonts w:ascii="Cambria" w:cs="Cambria" w:eastAsia="Cambria" w:hAnsi="Cambria"/>
        </w:rPr>
      </w:pPr>
      <w:r w:rsidDel="00000000" w:rsidR="00000000" w:rsidRPr="00000000">
        <w:br w:type="page"/>
      </w:r>
      <w:r w:rsidDel="00000000" w:rsidR="00000000" w:rsidRPr="00000000">
        <w:rPr>
          <w:rtl w:val="0"/>
        </w:rPr>
      </w:r>
    </w:p>
    <w:p w:rsidR="00000000" w:rsidDel="00000000" w:rsidP="00000000" w:rsidRDefault="00000000" w:rsidRPr="00000000" w14:paraId="00000014">
      <w:pPr>
        <w:jc w:val="both"/>
        <w:rPr>
          <w:rFonts w:ascii="Cambria" w:cs="Cambria" w:eastAsia="Cambria" w:hAnsi="Cambria"/>
        </w:rPr>
      </w:pPr>
      <w:r w:rsidDel="00000000" w:rsidR="00000000" w:rsidRPr="00000000">
        <w:rPr>
          <w:rtl w:val="0"/>
        </w:rPr>
      </w:r>
    </w:p>
    <w:tbl>
      <w:tblPr>
        <w:tblStyle w:val="Table2"/>
        <w:tblW w:w="1006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75"/>
        <w:gridCol w:w="8190"/>
        <w:tblGridChange w:id="0">
          <w:tblGrid>
            <w:gridCol w:w="1875"/>
            <w:gridCol w:w="8190"/>
          </w:tblGrid>
        </w:tblGridChange>
      </w:tblGrid>
      <w:tr>
        <w:trPr>
          <w:cantSplit w:val="0"/>
          <w:trHeight w:val="1815" w:hRule="atLeast"/>
          <w:tblHeader w:val="0"/>
        </w:trPr>
        <w:tc>
          <w:tcPr/>
          <w:p w:rsidR="00000000" w:rsidDel="00000000" w:rsidP="00000000" w:rsidRDefault="00000000" w:rsidRPr="00000000" w14:paraId="00000015">
            <w:pPr>
              <w:jc w:val="both"/>
              <w:rPr>
                <w:rFonts w:ascii="Cambria" w:cs="Cambria" w:eastAsia="Cambria" w:hAnsi="Cambria"/>
                <w:b w:val="1"/>
              </w:rPr>
            </w:pPr>
            <w:r w:rsidDel="00000000" w:rsidR="00000000" w:rsidRPr="00000000">
              <w:rPr>
                <w:rFonts w:ascii="Cambria" w:cs="Cambria" w:eastAsia="Cambria" w:hAnsi="Cambria"/>
                <w:b w:val="1"/>
                <w:rtl w:val="0"/>
              </w:rPr>
              <w:t xml:space="preserve">Образложење пројекта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spacing w:after="0" w:line="240" w:lineRule="auto"/>
              <w:jc w:val="both"/>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Дати образложење пројекта из кога се види његова сврха, контекст из кога проистиче и значај који има његова реализација. Обим образложења пројекта: 300–500 речи.</w:t>
            </w:r>
          </w:p>
          <w:p w:rsidR="00000000" w:rsidDel="00000000" w:rsidP="00000000" w:rsidRDefault="00000000" w:rsidRPr="00000000" w14:paraId="00000017">
            <w:pPr>
              <w:spacing w:after="0" w:line="240" w:lineRule="auto"/>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Fonts w:ascii="Cambria" w:cs="Cambria" w:eastAsia="Cambria" w:hAnsi="Cambria"/>
                <w:rtl w:val="0"/>
              </w:rPr>
              <w:t xml:space="preserve">Пројекат Департмана за немачки језик и књижевност под називом </w:t>
            </w:r>
            <w:r w:rsidDel="00000000" w:rsidR="00000000" w:rsidRPr="00000000">
              <w:rPr>
                <w:rFonts w:ascii="Cambria" w:cs="Cambria" w:eastAsia="Cambria" w:hAnsi="Cambria"/>
                <w:b w:val="1"/>
                <w:i w:val="1"/>
                <w:rtl w:val="0"/>
              </w:rPr>
              <w:t xml:space="preserve">Анализа мотивације за упис на студије Немачког језика и књижевности на Филозофском факултету у Нишу</w:t>
            </w:r>
            <w:r w:rsidDel="00000000" w:rsidR="00000000" w:rsidRPr="00000000">
              <w:rPr>
                <w:rFonts w:ascii="Cambria" w:cs="Cambria" w:eastAsia="Cambria" w:hAnsi="Cambria"/>
                <w:rtl w:val="0"/>
              </w:rPr>
              <w:t xml:space="preserve"> осмишљен је како би се унапредио постојећи студијски програм ОАС Немачки језик и књижевност и ускладио с повратним информацијама и професионалним потребама потенцијалних кандидата и студената.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Fonts w:ascii="Cambria" w:cs="Cambria" w:eastAsia="Cambria" w:hAnsi="Cambria"/>
                <w:rtl w:val="0"/>
              </w:rPr>
              <w:t xml:space="preserve">Сврха пројекта је да се методом анкетирања испитају ставови наставника средњих школа о коришћењу мотивационих техника у настави немачког језика, да се изврши анализа мотивације студената и ученика средњих школа, који похађају пре свега филолошка и немачка билингвална одељења, за упис на студије ОАС Немачког језика и књижевности, као и анализа њихове перцепције будуће професије. На основу увида у ставове наставника, ученика и студената Департман за немачки језик и књижевност ће израдити нацрт за побољшање мотивисаности ученика за упис на студије Германистике на Филозофском факултету у Нишу и привлачење већег броја кандидата.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Fonts w:ascii="Cambria" w:cs="Cambria" w:eastAsia="Cambria" w:hAnsi="Cambria"/>
                <w:rtl w:val="0"/>
              </w:rPr>
              <w:t xml:space="preserve">Сврха пројекта је такође и да континуирано допринесе промовисању немачког језика, културе и књижевности и студија германистике у региону објављивањем промотивних текстова и активности на друштвеним мрежама Департмана за немачки језик и књижевност, и остваривањем блиске сарадње како са мрежом наставника немачког језика, тако и са заинтересованим послодавцима.</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Fonts w:ascii="Cambria" w:cs="Cambria" w:eastAsia="Cambria" w:hAnsi="Cambria"/>
                <w:rtl w:val="0"/>
              </w:rPr>
              <w:t xml:space="preserve">Контекст из којег проистиче пројекат је чињеница да су дипломирани германисти тренутно дефицитарни у региону те да је неопходно понудити квалитетно образовање из ове области на свим нивоима образовања. Анкетирањем циљних група и анализом добијених резултата настојање је да се утврди које су предности и мане у контексту мотивације потенцијалних кандидата те да се низом активности унапреди мотивисаност ученика за упис на студијски програм ОАС Немачког језика и књижевности.</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sz w:val="18"/>
                <w:szCs w:val="18"/>
              </w:rPr>
            </w:pPr>
            <w:r w:rsidDel="00000000" w:rsidR="00000000" w:rsidRPr="00000000">
              <w:rPr>
                <w:rFonts w:ascii="Cambria" w:cs="Cambria" w:eastAsia="Cambria" w:hAnsi="Cambria"/>
                <w:rtl w:val="0"/>
              </w:rPr>
              <w:t xml:space="preserve">Значај пројекта огледа се у могућности да се подаци добијени истраживањем искористе за израду плана континуираног праћења потреба школа и појединаца у погледу студија германистике, за квалитативно и квантитативно повећање транспарентности студија германистике кроз осмишљавање квалитетнијих и разноврснијих промотивних активности Департмана.</w:t>
            </w:r>
            <w:r w:rsidDel="00000000" w:rsidR="00000000" w:rsidRPr="00000000">
              <w:rPr>
                <w:rtl w:val="0"/>
              </w:rPr>
            </w:r>
          </w:p>
        </w:tc>
      </w:tr>
      <w:tr>
        <w:trPr>
          <w:cantSplit w:val="0"/>
          <w:tblHeader w:val="0"/>
        </w:trPr>
        <w:tc>
          <w:tcPr/>
          <w:p w:rsidR="00000000" w:rsidDel="00000000" w:rsidP="00000000" w:rsidRDefault="00000000" w:rsidRPr="00000000" w14:paraId="00000021">
            <w:pPr>
              <w:jc w:val="both"/>
              <w:rPr>
                <w:rFonts w:ascii="Cambria" w:cs="Cambria" w:eastAsia="Cambria" w:hAnsi="Cambria"/>
                <w:b w:val="1"/>
              </w:rPr>
            </w:pPr>
            <w:r w:rsidDel="00000000" w:rsidR="00000000" w:rsidRPr="00000000">
              <w:rPr>
                <w:rFonts w:ascii="Cambria" w:cs="Cambria" w:eastAsia="Cambria" w:hAnsi="Cambria"/>
                <w:b w:val="1"/>
                <w:rtl w:val="0"/>
              </w:rPr>
              <w:t xml:space="preserve">Циљ пројекта</w:t>
            </w:r>
          </w:p>
        </w:tc>
        <w:tc>
          <w:tcPr/>
          <w:p w:rsidR="00000000" w:rsidDel="00000000" w:rsidP="00000000" w:rsidRDefault="00000000" w:rsidRPr="00000000" w14:paraId="00000022">
            <w:pPr>
              <w:jc w:val="both"/>
              <w:rPr>
                <w:rFonts w:ascii="Cambria" w:cs="Cambria" w:eastAsia="Cambria" w:hAnsi="Cambria"/>
                <w:color w:val="00000a"/>
              </w:rPr>
            </w:pPr>
            <w:r w:rsidDel="00000000" w:rsidR="00000000" w:rsidRPr="00000000">
              <w:rPr>
                <w:rFonts w:ascii="Cambria" w:cs="Cambria" w:eastAsia="Cambria" w:hAnsi="Cambria"/>
                <w:sz w:val="18"/>
                <w:szCs w:val="18"/>
                <w:rtl w:val="0"/>
              </w:rPr>
              <w:t xml:space="preserve">Навести циљ пројекта који описује жељену промену чијем остваривању ће допринети реализација пројектних активности.</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rPr>
            </w:pPr>
            <w:r w:rsidDel="00000000" w:rsidR="00000000" w:rsidRPr="00000000">
              <w:rPr>
                <w:rFonts w:ascii="Cambria" w:cs="Cambria" w:eastAsia="Cambria" w:hAnsi="Cambria"/>
                <w:rtl w:val="0"/>
              </w:rPr>
              <w:t xml:space="preserve">Испитати и анализирати ставове студената, наставника и ученика средњих школа у погледу мотивације за упис на студије Немачког језика и књижевности, у циљу израде далекосежног плана/нацрта за промоцију и привлачење потенцијалних кандидата на ОАС Немачког језика и књижевности на Филозофском факултету у Нишу.</w:t>
            </w:r>
            <w:r w:rsidDel="00000000" w:rsidR="00000000" w:rsidRPr="00000000">
              <w:rPr>
                <w:rtl w:val="0"/>
              </w:rPr>
            </w:r>
          </w:p>
        </w:tc>
      </w:tr>
      <w:tr>
        <w:trPr>
          <w:cantSplit w:val="0"/>
          <w:tblHeader w:val="0"/>
        </w:trPr>
        <w:tc>
          <w:tcPr/>
          <w:p w:rsidR="00000000" w:rsidDel="00000000" w:rsidP="00000000" w:rsidRDefault="00000000" w:rsidRPr="00000000" w14:paraId="00000024">
            <w:pPr>
              <w:jc w:val="both"/>
              <w:rPr>
                <w:rFonts w:ascii="Cambria" w:cs="Cambria" w:eastAsia="Cambria" w:hAnsi="Cambria"/>
                <w:b w:val="1"/>
              </w:rPr>
            </w:pPr>
            <w:r w:rsidDel="00000000" w:rsidR="00000000" w:rsidRPr="00000000">
              <w:rPr>
                <w:rFonts w:ascii="Cambria" w:cs="Cambria" w:eastAsia="Cambria" w:hAnsi="Cambria"/>
                <w:b w:val="1"/>
                <w:rtl w:val="0"/>
              </w:rPr>
              <w:t xml:space="preserve">Специфични циљеви</w:t>
            </w:r>
          </w:p>
        </w:tc>
        <w:tc>
          <w:tcPr/>
          <w:p w:rsidR="00000000" w:rsidDel="00000000" w:rsidP="00000000" w:rsidRDefault="00000000" w:rsidRPr="00000000" w14:paraId="00000025">
            <w:pPr>
              <w:jc w:val="both"/>
              <w:rPr>
                <w:rFonts w:ascii="Times New Roman" w:cs="Times New Roman" w:eastAsia="Times New Roman" w:hAnsi="Times New Roman"/>
              </w:rPr>
            </w:pPr>
            <w:r w:rsidDel="00000000" w:rsidR="00000000" w:rsidRPr="00000000">
              <w:rPr>
                <w:rFonts w:ascii="Cambria" w:cs="Cambria" w:eastAsia="Cambria" w:hAnsi="Cambria"/>
                <w:sz w:val="18"/>
                <w:szCs w:val="18"/>
                <w:rtl w:val="0"/>
              </w:rPr>
              <w:t xml:space="preserve">Специфични циљеви описују поједине аспекте жељене промене описане у циљу пројекта, основне правце у којима ће се одвијати активности.</w:t>
            </w:r>
            <w:r w:rsidDel="00000000" w:rsidR="00000000" w:rsidRPr="00000000">
              <w:rPr>
                <w:rtl w:val="0"/>
              </w:rPr>
            </w:r>
          </w:p>
          <w:p w:rsidR="00000000" w:rsidDel="00000000" w:rsidP="00000000" w:rsidRDefault="00000000" w:rsidRPr="00000000" w14:paraId="00000026">
            <w:pPr>
              <w:numPr>
                <w:ilvl w:val="0"/>
                <w:numId w:val="1"/>
              </w:numPr>
              <w:spacing w:after="0" w:line="240" w:lineRule="auto"/>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Анализа ставова наставника средњих школа о коришћењу мотивационих техника у настави немачког језика.</w:t>
            </w:r>
          </w:p>
          <w:p w:rsidR="00000000" w:rsidDel="00000000" w:rsidP="00000000" w:rsidRDefault="00000000" w:rsidRPr="00000000" w14:paraId="00000027">
            <w:pPr>
              <w:numPr>
                <w:ilvl w:val="0"/>
                <w:numId w:val="1"/>
              </w:numPr>
              <w:spacing w:after="0" w:line="240" w:lineRule="auto"/>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Анализа студентске мотивације за упис на ОАС Немачки језик и књижевност на Филозофском факултету у Нишу.</w:t>
            </w:r>
          </w:p>
          <w:p w:rsidR="00000000" w:rsidDel="00000000" w:rsidP="00000000" w:rsidRDefault="00000000" w:rsidRPr="00000000" w14:paraId="00000028">
            <w:pPr>
              <w:numPr>
                <w:ilvl w:val="0"/>
                <w:numId w:val="1"/>
              </w:numPr>
              <w:spacing w:after="0" w:line="240" w:lineRule="auto"/>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Анализа мотивације ученика средњих школа за упис на студије немачког језика и књижевности и анализа перцепције будуће професије.</w:t>
            </w:r>
          </w:p>
          <w:p w:rsidR="00000000" w:rsidDel="00000000" w:rsidP="00000000" w:rsidRDefault="00000000" w:rsidRPr="00000000" w14:paraId="00000029">
            <w:pPr>
              <w:numPr>
                <w:ilvl w:val="0"/>
                <w:numId w:val="1"/>
              </w:numPr>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Промовисање учења и студија немачког језика и књижевности у складу са закључцима истраживања, а у циљу привлачења потенцијалних кандидата за упис на ОАС Немачки језик и књижевност на Филозофском факултету у Нишу.</w:t>
            </w:r>
            <w:r w:rsidDel="00000000" w:rsidR="00000000" w:rsidRPr="00000000">
              <w:rPr>
                <w:rtl w:val="0"/>
              </w:rPr>
            </w:r>
          </w:p>
        </w:tc>
      </w:tr>
      <w:tr>
        <w:trPr>
          <w:cantSplit w:val="0"/>
          <w:tblHeader w:val="0"/>
        </w:trPr>
        <w:tc>
          <w:tcPr/>
          <w:p w:rsidR="00000000" w:rsidDel="00000000" w:rsidP="00000000" w:rsidRDefault="00000000" w:rsidRPr="00000000" w14:paraId="0000002A">
            <w:pPr>
              <w:jc w:val="both"/>
              <w:rPr>
                <w:rFonts w:ascii="Cambria" w:cs="Cambria" w:eastAsia="Cambria" w:hAnsi="Cambria"/>
                <w:b w:val="1"/>
              </w:rPr>
            </w:pPr>
            <w:r w:rsidDel="00000000" w:rsidR="00000000" w:rsidRPr="00000000">
              <w:rPr>
                <w:rFonts w:ascii="Cambria" w:cs="Cambria" w:eastAsia="Cambria" w:hAnsi="Cambria"/>
                <w:b w:val="1"/>
                <w:rtl w:val="0"/>
              </w:rPr>
              <w:t xml:space="preserve">Задаци</w:t>
            </w:r>
          </w:p>
        </w:tc>
        <w:tc>
          <w:tcPr/>
          <w:p w:rsidR="00000000" w:rsidDel="00000000" w:rsidP="00000000" w:rsidRDefault="00000000" w:rsidRPr="00000000" w14:paraId="0000002B">
            <w:pPr>
              <w:jc w:val="both"/>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rsidR="00000000" w:rsidDel="00000000" w:rsidP="00000000" w:rsidRDefault="00000000" w:rsidRPr="00000000" w14:paraId="0000002C">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1.1. Испитати колика је учесталост коришћења мотивационих техника у настави немачког језика.</w:t>
            </w:r>
          </w:p>
          <w:p w:rsidR="00000000" w:rsidDel="00000000" w:rsidP="00000000" w:rsidRDefault="00000000" w:rsidRPr="00000000" w14:paraId="0000002D">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1.2. Испитати ставове наставника о резултатима коришћења мотивационих техника у настави.</w:t>
            </w:r>
          </w:p>
          <w:p w:rsidR="00000000" w:rsidDel="00000000" w:rsidP="00000000" w:rsidRDefault="00000000" w:rsidRPr="00000000" w14:paraId="0000002E">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1.3. Испитати ставове наставника о утицају коришћења мотивационих техника на успех ученика.</w:t>
            </w:r>
          </w:p>
          <w:p w:rsidR="00000000" w:rsidDel="00000000" w:rsidP="00000000" w:rsidRDefault="00000000" w:rsidRPr="00000000" w14:paraId="0000002F">
            <w:pPr>
              <w:spacing w:after="0" w:line="24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30">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2.1. Испитати методом анкетирања удео различитих мотива за упис на ОАС Немачки језик и  књижевност на Филозофском факултету у Нишу. </w:t>
            </w:r>
          </w:p>
          <w:p w:rsidR="00000000" w:rsidDel="00000000" w:rsidP="00000000" w:rsidRDefault="00000000" w:rsidRPr="00000000" w14:paraId="00000031">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2.2. Испитати конкретан допринос утицајних личности из живота студената каријерном опредељењу, с акцентом на доприносу основношколских и средњошколских наставника немачког језика.</w:t>
            </w:r>
          </w:p>
          <w:p w:rsidR="00000000" w:rsidDel="00000000" w:rsidP="00000000" w:rsidRDefault="00000000" w:rsidRPr="00000000" w14:paraId="00000032">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2.3. Испитати значај промотивних активности за развијање интересовања за упис на ОАС Немачки језик и књижевност (Факултетских активности, специјалних консултација, Департманских активности из области промоције немачког језика, књижевности и културе). </w:t>
            </w:r>
          </w:p>
          <w:p w:rsidR="00000000" w:rsidDel="00000000" w:rsidP="00000000" w:rsidRDefault="00000000" w:rsidRPr="00000000" w14:paraId="00000033">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2.4. Испитати значај школских ваннаставних активности из области немачког језика и немачке књижевности за развијање интересовања за упис на ОАС Немачки језик и књижевност.</w:t>
            </w:r>
          </w:p>
          <w:p w:rsidR="00000000" w:rsidDel="00000000" w:rsidP="00000000" w:rsidRDefault="00000000" w:rsidRPr="00000000" w14:paraId="00000034">
            <w:pPr>
              <w:spacing w:after="0" w:line="24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35">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3.1. Испитати мотивацију ученика филолошких одељења за упис на студије немачког језика и књижевности.</w:t>
            </w:r>
          </w:p>
          <w:p w:rsidR="00000000" w:rsidDel="00000000" w:rsidP="00000000" w:rsidRDefault="00000000" w:rsidRPr="00000000" w14:paraId="00000036">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3.2. Испитати мотивацију ученика билингвалних одељења за упис на студије немачког језика и књижевности.</w:t>
            </w:r>
          </w:p>
          <w:p w:rsidR="00000000" w:rsidDel="00000000" w:rsidP="00000000" w:rsidRDefault="00000000" w:rsidRPr="00000000" w14:paraId="00000037">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3.3. Испитати перцепцију будуће професије међу ученицима филолошких и билингвалних одељења, заинтересованим за упис на студије немачког језика и књижевности.</w:t>
            </w:r>
          </w:p>
          <w:p w:rsidR="00000000" w:rsidDel="00000000" w:rsidP="00000000" w:rsidRDefault="00000000" w:rsidRPr="00000000" w14:paraId="00000038">
            <w:pPr>
              <w:spacing w:after="0" w:line="24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39">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4.1. Континуирано информисање и привлачење потенцијалних кандидата путем сајта и друштвених мрежа.</w:t>
            </w:r>
          </w:p>
          <w:p w:rsidR="00000000" w:rsidDel="00000000" w:rsidP="00000000" w:rsidRDefault="00000000" w:rsidRPr="00000000" w14:paraId="0000003A">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4.2. Организација такмичења, радионица и конкурса ради мотивисања потенцијалних кандидата и успостављања ближих контаката.</w:t>
            </w:r>
          </w:p>
          <w:p w:rsidR="00000000" w:rsidDel="00000000" w:rsidP="00000000" w:rsidRDefault="00000000" w:rsidRPr="00000000" w14:paraId="0000003B">
            <w:pPr>
              <w:spacing w:after="0" w:line="240" w:lineRule="auto"/>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4.3. Припрема потенцијалних кандидата за пријемни испит.</w:t>
            </w:r>
          </w:p>
          <w:p w:rsidR="00000000" w:rsidDel="00000000" w:rsidP="00000000" w:rsidRDefault="00000000" w:rsidRPr="00000000" w14:paraId="0000003C">
            <w:pPr>
              <w:spacing w:after="240" w:lineRule="auto"/>
              <w:ind w:left="283.46456692913375" w:firstLine="0"/>
              <w:jc w:val="both"/>
              <w:rPr>
                <w:rFonts w:ascii="Times New Roman" w:cs="Times New Roman" w:eastAsia="Times New Roman" w:hAnsi="Times New Roman"/>
              </w:rPr>
            </w:pPr>
            <w:r w:rsidDel="00000000" w:rsidR="00000000" w:rsidRPr="00000000">
              <w:rPr>
                <w:rFonts w:ascii="Cambria" w:cs="Cambria" w:eastAsia="Cambria" w:hAnsi="Cambria"/>
                <w:rtl w:val="0"/>
              </w:rPr>
              <w:t xml:space="preserve">4.4. Организација активности у циљу укључивања наставника немачког језика.</w:t>
            </w:r>
            <w:r w:rsidDel="00000000" w:rsidR="00000000" w:rsidRPr="00000000">
              <w:rPr>
                <w:rtl w:val="0"/>
              </w:rPr>
            </w:r>
          </w:p>
        </w:tc>
      </w:tr>
      <w:tr>
        <w:trPr>
          <w:cantSplit w:val="0"/>
          <w:tblHeader w:val="0"/>
        </w:trPr>
        <w:tc>
          <w:tcPr/>
          <w:p w:rsidR="00000000" w:rsidDel="00000000" w:rsidP="00000000" w:rsidRDefault="00000000" w:rsidRPr="00000000" w14:paraId="0000003D">
            <w:pPr>
              <w:jc w:val="both"/>
              <w:rPr>
                <w:rFonts w:ascii="Cambria" w:cs="Cambria" w:eastAsia="Cambria" w:hAnsi="Cambria"/>
                <w:b w:val="1"/>
              </w:rPr>
            </w:pPr>
            <w:r w:rsidDel="00000000" w:rsidR="00000000" w:rsidRPr="00000000">
              <w:rPr>
                <w:rFonts w:ascii="Cambria" w:cs="Cambria" w:eastAsia="Cambria" w:hAnsi="Cambria"/>
                <w:b w:val="1"/>
                <w:rtl w:val="0"/>
              </w:rPr>
              <w:t xml:space="preserve">Очекивани исходи / резултати</w:t>
            </w:r>
          </w:p>
        </w:tc>
        <w:tc>
          <w:tcPr/>
          <w:p w:rsidR="00000000" w:rsidDel="00000000" w:rsidP="00000000" w:rsidRDefault="00000000" w:rsidRPr="00000000" w14:paraId="0000003E">
            <w:pPr>
              <w:jc w:val="both"/>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rsidR="00000000" w:rsidDel="00000000" w:rsidP="00000000" w:rsidRDefault="00000000" w:rsidRPr="00000000" w14:paraId="0000003F">
            <w:pPr>
              <w:jc w:val="both"/>
              <w:rPr>
                <w:rFonts w:ascii="Times New Roman" w:cs="Times New Roman" w:eastAsia="Times New Roman" w:hAnsi="Times New Roman"/>
              </w:rPr>
            </w:pPr>
            <w:r w:rsidDel="00000000" w:rsidR="00000000" w:rsidRPr="00000000">
              <w:rPr>
                <w:rFonts w:ascii="Cambria" w:cs="Cambria" w:eastAsia="Cambria" w:hAnsi="Cambria"/>
                <w:sz w:val="18"/>
                <w:szCs w:val="18"/>
                <w:rtl w:val="0"/>
              </w:rPr>
              <w:t xml:space="preserve">Назначити укупан планирани број публикација.</w:t>
            </w:r>
            <w:r w:rsidDel="00000000" w:rsidR="00000000" w:rsidRPr="00000000">
              <w:rPr>
                <w:rtl w:val="0"/>
              </w:rPr>
            </w:r>
          </w:p>
          <w:p w:rsidR="00000000" w:rsidDel="00000000" w:rsidP="00000000" w:rsidRDefault="00000000" w:rsidRPr="00000000" w14:paraId="00000040">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1.1</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rtl w:val="0"/>
              </w:rPr>
              <w:t xml:space="preserve">1.3. Анкетирани су наставници немачког језика у средњим школама.</w:t>
            </w:r>
          </w:p>
          <w:p w:rsidR="00000000" w:rsidDel="00000000" w:rsidP="00000000" w:rsidRDefault="00000000" w:rsidRPr="00000000" w14:paraId="00000041">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2.1–2.4. Анкетирани су студенти ОАС Немачки језик и књижевност.</w:t>
            </w:r>
          </w:p>
          <w:p w:rsidR="00000000" w:rsidDel="00000000" w:rsidP="00000000" w:rsidRDefault="00000000" w:rsidRPr="00000000" w14:paraId="00000042">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3.1.1–3.1.3. Анкетирани су ученици филолошких и немачких билингвалних одељења.</w:t>
            </w:r>
          </w:p>
          <w:p w:rsidR="00000000" w:rsidDel="00000000" w:rsidP="00000000" w:rsidRDefault="00000000" w:rsidRPr="00000000" w14:paraId="00000043">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4.1.1. Континуирано су информисани потенцијални кандидата путем сајта и друштвених мрежа.</w:t>
            </w:r>
          </w:p>
          <w:p w:rsidR="00000000" w:rsidDel="00000000" w:rsidP="00000000" w:rsidRDefault="00000000" w:rsidRPr="00000000" w14:paraId="00000044">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4.1.2. Израђена је листа заинтересованих кандидата за упис у циљу ажурног информисања о студијама Немачког језика и књижевности.</w:t>
            </w:r>
          </w:p>
          <w:p w:rsidR="00000000" w:rsidDel="00000000" w:rsidP="00000000" w:rsidRDefault="00000000" w:rsidRPr="00000000" w14:paraId="00000045">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4.1.3. Објављени су промотивни текстови на Филоблогу и друштвеним мрежама Департмана за немачки језик и књижевност.</w:t>
            </w:r>
          </w:p>
          <w:p w:rsidR="00000000" w:rsidDel="00000000" w:rsidP="00000000" w:rsidRDefault="00000000" w:rsidRPr="00000000" w14:paraId="00000046">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4.2.1. Организовано је такмичење за средњошколце у знању немачког језика (уживо, уколико епидемиолошка ситуација то дозволи).</w:t>
            </w:r>
          </w:p>
          <w:p w:rsidR="00000000" w:rsidDel="00000000" w:rsidP="00000000" w:rsidRDefault="00000000" w:rsidRPr="00000000" w14:paraId="00000047">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4.2.2. Организован је књижевни конкурс за ученике средњих школа.</w:t>
            </w:r>
          </w:p>
          <w:p w:rsidR="00000000" w:rsidDel="00000000" w:rsidP="00000000" w:rsidRDefault="00000000" w:rsidRPr="00000000" w14:paraId="00000048">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4.2.3. Организована је радионица </w:t>
            </w:r>
            <w:r w:rsidDel="00000000" w:rsidR="00000000" w:rsidRPr="00000000">
              <w:rPr>
                <w:rFonts w:ascii="Cambria" w:cs="Cambria" w:eastAsia="Cambria" w:hAnsi="Cambria"/>
                <w:i w:val="1"/>
                <w:rtl w:val="0"/>
              </w:rPr>
              <w:t xml:space="preserve">Poetry Slam</w:t>
            </w:r>
            <w:r w:rsidDel="00000000" w:rsidR="00000000" w:rsidRPr="00000000">
              <w:rPr>
                <w:rFonts w:ascii="Cambria" w:cs="Cambria" w:eastAsia="Cambria" w:hAnsi="Cambria"/>
                <w:rtl w:val="0"/>
              </w:rPr>
              <w:t xml:space="preserve"> за студенте и ученике средњих школа.</w:t>
            </w:r>
          </w:p>
          <w:p w:rsidR="00000000" w:rsidDel="00000000" w:rsidP="00000000" w:rsidRDefault="00000000" w:rsidRPr="00000000" w14:paraId="00000049">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4.3.1. Организована су онлајн предавања за средњошколце </w:t>
            </w:r>
            <w:r w:rsidDel="00000000" w:rsidR="00000000" w:rsidRPr="00000000">
              <w:rPr>
                <w:rFonts w:ascii="Cambria" w:cs="Cambria" w:eastAsia="Cambria" w:hAnsi="Cambria"/>
                <w:i w:val="1"/>
                <w:rtl w:val="0"/>
              </w:rPr>
              <w:t xml:space="preserve">Употреба онлајн материјала  за  учење немачког језика (онлајн речника, граматика, вежбања, апликација).</w:t>
            </w:r>
            <w:r w:rsidDel="00000000" w:rsidR="00000000" w:rsidRPr="00000000">
              <w:rPr>
                <w:rtl w:val="0"/>
              </w:rPr>
            </w:r>
          </w:p>
          <w:p w:rsidR="00000000" w:rsidDel="00000000" w:rsidP="00000000" w:rsidRDefault="00000000" w:rsidRPr="00000000" w14:paraId="0000004A">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4.3.2. Одржана је припремна настава за кандидате заинтересоване за упис у прву годину ОАС Немачки језик и књижевност у школској 2022/2023. години.</w:t>
            </w:r>
          </w:p>
          <w:p w:rsidR="00000000" w:rsidDel="00000000" w:rsidP="00000000" w:rsidRDefault="00000000" w:rsidRPr="00000000" w14:paraId="0000004B">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4.3.3. Организоване су специјалне консултације/помоћи у савладавању градива за пријемни испит за кандидате који имају слабије предзнање.</w:t>
            </w:r>
          </w:p>
          <w:p w:rsidR="00000000" w:rsidDel="00000000" w:rsidP="00000000" w:rsidRDefault="00000000" w:rsidRPr="00000000" w14:paraId="0000004C">
            <w:pPr>
              <w:ind w:left="283.46456692913375" w:firstLine="0"/>
              <w:jc w:val="both"/>
              <w:rPr>
                <w:rFonts w:ascii="Cambria" w:cs="Cambria" w:eastAsia="Cambria" w:hAnsi="Cambria"/>
              </w:rPr>
            </w:pPr>
            <w:r w:rsidDel="00000000" w:rsidR="00000000" w:rsidRPr="00000000">
              <w:rPr>
                <w:rFonts w:ascii="Cambria" w:cs="Cambria" w:eastAsia="Cambria" w:hAnsi="Cambria"/>
                <w:rtl w:val="0"/>
              </w:rPr>
              <w:t xml:space="preserve">4.4.1. Организовани су сусрети наставника немачког језика (мреже наставника) традиционално дружење једном у семестру.</w:t>
            </w:r>
          </w:p>
          <w:p w:rsidR="00000000" w:rsidDel="00000000" w:rsidP="00000000" w:rsidRDefault="00000000" w:rsidRPr="00000000" w14:paraId="0000004D">
            <w:pPr>
              <w:tabs>
                <w:tab w:val="left" w:pos="274.0000000000002"/>
                <w:tab w:val="left" w:pos="284"/>
              </w:tabs>
              <w:spacing w:after="240" w:line="276" w:lineRule="auto"/>
              <w:ind w:left="283.46456692913375" w:firstLine="0"/>
              <w:jc w:val="both"/>
              <w:rPr>
                <w:rFonts w:ascii="Times New Roman" w:cs="Times New Roman" w:eastAsia="Times New Roman" w:hAnsi="Times New Roman"/>
              </w:rPr>
            </w:pPr>
            <w:r w:rsidDel="00000000" w:rsidR="00000000" w:rsidRPr="00000000">
              <w:rPr>
                <w:rFonts w:ascii="Cambria" w:cs="Cambria" w:eastAsia="Cambria" w:hAnsi="Cambria"/>
                <w:rtl w:val="0"/>
              </w:rPr>
              <w:t xml:space="preserve">4.4.2. О</w:t>
            </w:r>
            <w:r w:rsidDel="00000000" w:rsidR="00000000" w:rsidRPr="00000000">
              <w:rPr>
                <w:rFonts w:ascii="Cambria" w:cs="Cambria" w:eastAsia="Cambria" w:hAnsi="Cambria"/>
                <w:i w:val="1"/>
                <w:rtl w:val="0"/>
              </w:rPr>
              <w:t xml:space="preserve">живљена је </w:t>
            </w:r>
            <w:r w:rsidDel="00000000" w:rsidR="00000000" w:rsidRPr="00000000">
              <w:rPr>
                <w:rFonts w:ascii="Cambria" w:cs="Cambria" w:eastAsia="Cambria" w:hAnsi="Cambria"/>
                <w:rtl w:val="0"/>
              </w:rPr>
              <w:t xml:space="preserve">нишка секција Удружења наставника немачког језика Србије (заједничка активност у летњем семестру).</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284"/>
              </w:tabs>
              <w:spacing w:after="240" w:before="0" w:line="276" w:lineRule="auto"/>
              <w:ind w:right="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Број планираних публикација: 4</w:t>
            </w:r>
            <w:r w:rsidDel="00000000" w:rsidR="00000000" w:rsidRPr="00000000">
              <w:rPr>
                <w:rtl w:val="0"/>
              </w:rPr>
            </w:r>
          </w:p>
        </w:tc>
      </w:tr>
      <w:tr>
        <w:trPr>
          <w:cantSplit w:val="0"/>
          <w:tblHeader w:val="0"/>
        </w:trPr>
        <w:tc>
          <w:tcPr/>
          <w:p w:rsidR="00000000" w:rsidDel="00000000" w:rsidP="00000000" w:rsidRDefault="00000000" w:rsidRPr="00000000" w14:paraId="0000004F">
            <w:pPr>
              <w:jc w:val="both"/>
              <w:rPr>
                <w:rFonts w:ascii="Cambria" w:cs="Cambria" w:eastAsia="Cambria" w:hAnsi="Cambria"/>
                <w:b w:val="1"/>
              </w:rPr>
            </w:pPr>
            <w:r w:rsidDel="00000000" w:rsidR="00000000" w:rsidRPr="00000000">
              <w:rPr>
                <w:rFonts w:ascii="Cambria" w:cs="Cambria" w:eastAsia="Cambria" w:hAnsi="Cambria"/>
                <w:b w:val="1"/>
                <w:rtl w:val="0"/>
              </w:rPr>
              <w:t xml:space="preserve">Чланови пројектног тима </w:t>
            </w:r>
          </w:p>
        </w:tc>
        <w:tc>
          <w:tcPr/>
          <w:p w:rsidR="00000000" w:rsidDel="00000000" w:rsidP="00000000" w:rsidRDefault="00000000" w:rsidRPr="00000000" w14:paraId="00000050">
            <w:pPr>
              <w:jc w:val="both"/>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Навести имена свих учесника у реализацији пројектних активности.</w:t>
            </w:r>
          </w:p>
          <w:p w:rsidR="00000000" w:rsidDel="00000000" w:rsidP="00000000" w:rsidRDefault="00000000" w:rsidRPr="00000000" w14:paraId="00000051">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доц. др Маја Антић, руководилац пројекта</w:t>
            </w:r>
          </w:p>
          <w:p w:rsidR="00000000" w:rsidDel="00000000" w:rsidP="00000000" w:rsidRDefault="00000000" w:rsidRPr="00000000" w14:paraId="00000052">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доц. др Николета Момчиловић</w:t>
            </w:r>
          </w:p>
          <w:p w:rsidR="00000000" w:rsidDel="00000000" w:rsidP="00000000" w:rsidRDefault="00000000" w:rsidRPr="00000000" w14:paraId="00000053">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доц. др Марина Ђукић Мирзајанц</w:t>
            </w:r>
          </w:p>
          <w:p w:rsidR="00000000" w:rsidDel="00000000" w:rsidP="00000000" w:rsidRDefault="00000000" w:rsidRPr="00000000" w14:paraId="00000054">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Невенка Јанковић</w:t>
            </w:r>
          </w:p>
          <w:p w:rsidR="00000000" w:rsidDel="00000000" w:rsidP="00000000" w:rsidRDefault="00000000" w:rsidRPr="00000000" w14:paraId="00000055">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мср Мариа Марковић, секретар пројекта</w:t>
            </w:r>
          </w:p>
          <w:p w:rsidR="00000000" w:rsidDel="00000000" w:rsidP="00000000" w:rsidRDefault="00000000" w:rsidRPr="00000000" w14:paraId="00000056">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мср Катарина Стаменковић</w:t>
            </w:r>
          </w:p>
          <w:p w:rsidR="00000000" w:rsidDel="00000000" w:rsidP="00000000" w:rsidRDefault="00000000" w:rsidRPr="00000000" w14:paraId="0000005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мср Бранка Огњановић</w:t>
            </w:r>
          </w:p>
        </w:tc>
      </w:tr>
    </w:tbl>
    <w:p w:rsidR="00000000" w:rsidDel="00000000" w:rsidP="00000000" w:rsidRDefault="00000000" w:rsidRPr="00000000" w14:paraId="00000058">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59">
      <w:pPr>
        <w:rPr>
          <w:rFonts w:ascii="Cambria" w:cs="Cambria" w:eastAsia="Cambria" w:hAnsi="Cambria"/>
        </w:rPr>
        <w:sectPr>
          <w:headerReference r:id="rId7" w:type="default"/>
          <w:footerReference r:id="rId8" w:type="default"/>
          <w:pgSz w:h="16838" w:w="11906" w:orient="portrait"/>
          <w:pgMar w:bottom="1361" w:top="2236" w:left="1361" w:right="1361" w:header="426" w:footer="551"/>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5A">
      <w:pPr>
        <w:ind w:left="-1276" w:firstLine="0"/>
        <w:jc w:val="both"/>
        <w:rPr>
          <w:rFonts w:ascii="Cambria" w:cs="Cambria" w:eastAsia="Cambria" w:hAnsi="Cambria"/>
          <w:b w:val="1"/>
        </w:rPr>
      </w:pPr>
      <w:r w:rsidDel="00000000" w:rsidR="00000000" w:rsidRPr="00000000">
        <w:rPr>
          <w:rFonts w:ascii="Cambria" w:cs="Cambria" w:eastAsia="Cambria" w:hAnsi="Cambria"/>
          <w:b w:val="1"/>
          <w:rtl w:val="0"/>
        </w:rPr>
        <w:t xml:space="preserve">Временски план реализације пројекта </w:t>
      </w:r>
    </w:p>
    <w:p w:rsidR="00000000" w:rsidDel="00000000" w:rsidP="00000000" w:rsidRDefault="00000000" w:rsidRPr="00000000" w14:paraId="0000005B">
      <w:pPr>
        <w:ind w:left="-1276" w:firstLine="0"/>
        <w:jc w:val="both"/>
        <w:rPr>
          <w:rFonts w:ascii="Cambria" w:cs="Cambria" w:eastAsia="Cambria" w:hAnsi="Cambria"/>
          <w:b w:val="1"/>
        </w:rPr>
      </w:pPr>
      <w:r w:rsidDel="00000000" w:rsidR="00000000" w:rsidRPr="00000000">
        <w:rPr>
          <w:rFonts w:ascii="Cambria" w:cs="Cambria" w:eastAsia="Cambria" w:hAnsi="Cambria"/>
          <w:b w:val="1"/>
          <w:sz w:val="20"/>
          <w:szCs w:val="20"/>
          <w:rtl w:val="0"/>
        </w:rPr>
        <w:t xml:space="preserve">(планирати конкретне кораке у реализацији пројекта по месецима, почев од 1. марта 2022. до 30. маја 2022. године)</w:t>
      </w:r>
      <w:r w:rsidDel="00000000" w:rsidR="00000000" w:rsidRPr="00000000">
        <w:rPr>
          <w:rFonts w:ascii="Cambria" w:cs="Cambria" w:eastAsia="Cambria" w:hAnsi="Cambria"/>
          <w:b w:val="1"/>
          <w:rtl w:val="0"/>
        </w:rPr>
        <w:t xml:space="preserve">:</w:t>
      </w:r>
    </w:p>
    <w:tbl>
      <w:tblPr>
        <w:tblStyle w:val="Table3"/>
        <w:tblW w:w="14325.0" w:type="dxa"/>
        <w:jc w:val="left"/>
        <w:tblInd w:w="-11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70"/>
        <w:gridCol w:w="3450"/>
        <w:gridCol w:w="1755"/>
        <w:gridCol w:w="450"/>
        <w:gridCol w:w="480"/>
        <w:gridCol w:w="420"/>
        <w:tblGridChange w:id="0">
          <w:tblGrid>
            <w:gridCol w:w="7770"/>
            <w:gridCol w:w="3450"/>
            <w:gridCol w:w="1755"/>
            <w:gridCol w:w="450"/>
            <w:gridCol w:w="480"/>
            <w:gridCol w:w="420"/>
          </w:tblGrid>
        </w:tblGridChange>
      </w:tblGrid>
      <w:tr>
        <w:trPr>
          <w:cantSplit w:val="0"/>
          <w:tblHeader w:val="0"/>
        </w:trPr>
        <w:tc>
          <w:tcPr>
            <w:tcBorders>
              <w:bottom w:color="00000a" w:space="0" w:sz="24" w:val="single"/>
            </w:tcBorders>
            <w:shd w:fill="auto" w:val="clear"/>
          </w:tcPr>
          <w:p w:rsidR="00000000" w:rsidDel="00000000" w:rsidP="00000000" w:rsidRDefault="00000000" w:rsidRPr="00000000" w14:paraId="0000005C">
            <w:pPr>
              <w:spacing w:after="20" w:before="20" w:lineRule="auto"/>
              <w:ind w:left="0" w:firstLine="0"/>
              <w:rPr>
                <w:rFonts w:ascii="Cambria" w:cs="Cambria" w:eastAsia="Cambria" w:hAnsi="Cambria"/>
              </w:rPr>
            </w:pPr>
            <w:r w:rsidDel="00000000" w:rsidR="00000000" w:rsidRPr="00000000">
              <w:rPr>
                <w:rFonts w:ascii="Cambria" w:cs="Cambria" w:eastAsia="Cambria" w:hAnsi="Cambria"/>
                <w:b w:val="1"/>
                <w:rtl w:val="0"/>
              </w:rPr>
              <w:t xml:space="preserve">Активност</w:t>
            </w:r>
            <w:r w:rsidDel="00000000" w:rsidR="00000000" w:rsidRPr="00000000">
              <w:rPr>
                <w:rtl w:val="0"/>
              </w:rPr>
            </w:r>
          </w:p>
        </w:tc>
        <w:tc>
          <w:tcPr>
            <w:tcBorders>
              <w:bottom w:color="00000a" w:space="0" w:sz="24" w:val="single"/>
            </w:tcBorders>
          </w:tcPr>
          <w:p w:rsidR="00000000" w:rsidDel="00000000" w:rsidP="00000000" w:rsidRDefault="00000000" w:rsidRPr="00000000" w14:paraId="0000005D">
            <w:pPr>
              <w:spacing w:after="20" w:before="20" w:lineRule="auto"/>
              <w:ind w:left="0" w:firstLine="0"/>
              <w:rPr>
                <w:rFonts w:ascii="Cambria" w:cs="Cambria" w:eastAsia="Cambria" w:hAnsi="Cambria"/>
                <w:b w:val="1"/>
              </w:rPr>
            </w:pPr>
            <w:r w:rsidDel="00000000" w:rsidR="00000000" w:rsidRPr="00000000">
              <w:rPr>
                <w:rFonts w:ascii="Cambria" w:cs="Cambria" w:eastAsia="Cambria" w:hAnsi="Cambria"/>
                <w:b w:val="1"/>
                <w:rtl w:val="0"/>
              </w:rPr>
              <w:t xml:space="preserve">Реализатори</w:t>
            </w:r>
          </w:p>
        </w:tc>
        <w:tc>
          <w:tcPr>
            <w:tcBorders>
              <w:bottom w:color="00000a" w:space="0" w:sz="24" w:val="single"/>
            </w:tcBorders>
            <w:shd w:fill="auto" w:val="clear"/>
          </w:tcPr>
          <w:p w:rsidR="00000000" w:rsidDel="00000000" w:rsidP="00000000" w:rsidRDefault="00000000" w:rsidRPr="00000000" w14:paraId="0000005E">
            <w:pPr>
              <w:spacing w:after="20" w:before="20" w:lineRule="auto"/>
              <w:ind w:left="0" w:firstLine="0"/>
              <w:rPr>
                <w:rFonts w:ascii="Cambria" w:cs="Cambria" w:eastAsia="Cambria" w:hAnsi="Cambria"/>
                <w:b w:val="1"/>
              </w:rPr>
            </w:pPr>
            <w:r w:rsidDel="00000000" w:rsidR="00000000" w:rsidRPr="00000000">
              <w:rPr>
                <w:rFonts w:ascii="Cambria" w:cs="Cambria" w:eastAsia="Cambria" w:hAnsi="Cambria"/>
                <w:b w:val="1"/>
                <w:rtl w:val="0"/>
              </w:rPr>
              <w:t xml:space="preserve">Трајање у недељама</w:t>
            </w:r>
          </w:p>
        </w:tc>
        <w:tc>
          <w:tcPr>
            <w:tcBorders>
              <w:bottom w:color="00000a" w:space="0" w:sz="24" w:val="single"/>
            </w:tcBorders>
            <w:shd w:fill="auto" w:val="clear"/>
          </w:tcPr>
          <w:p w:rsidR="00000000" w:rsidDel="00000000" w:rsidP="00000000" w:rsidRDefault="00000000" w:rsidRPr="00000000" w14:paraId="0000005F">
            <w:pPr>
              <w:spacing w:after="20" w:before="20" w:lineRule="auto"/>
              <w:ind w:left="0" w:firstLine="0"/>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III</w:t>
            </w:r>
          </w:p>
        </w:tc>
        <w:tc>
          <w:tcPr>
            <w:tcBorders>
              <w:bottom w:color="00000a" w:space="0" w:sz="24" w:val="single"/>
            </w:tcBorders>
            <w:shd w:fill="auto" w:val="clear"/>
          </w:tcPr>
          <w:p w:rsidR="00000000" w:rsidDel="00000000" w:rsidP="00000000" w:rsidRDefault="00000000" w:rsidRPr="00000000" w14:paraId="00000060">
            <w:pPr>
              <w:spacing w:after="20" w:before="20" w:lineRule="auto"/>
              <w:ind w:left="0" w:firstLine="0"/>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IV</w:t>
            </w:r>
          </w:p>
        </w:tc>
        <w:tc>
          <w:tcPr>
            <w:tcBorders>
              <w:bottom w:color="00000a" w:space="0" w:sz="24" w:val="single"/>
            </w:tcBorders>
            <w:shd w:fill="auto" w:val="clear"/>
          </w:tcPr>
          <w:p w:rsidR="00000000" w:rsidDel="00000000" w:rsidP="00000000" w:rsidRDefault="00000000" w:rsidRPr="00000000" w14:paraId="00000061">
            <w:pPr>
              <w:spacing w:after="20" w:before="20" w:lineRule="auto"/>
              <w:ind w:left="0" w:firstLine="0"/>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V</w:t>
            </w:r>
          </w:p>
        </w:tc>
      </w:tr>
      <w:tr>
        <w:trPr>
          <w:cantSplit w:val="0"/>
          <w:tblHeader w:val="0"/>
        </w:trPr>
        <w:tc>
          <w:tcPr>
            <w:tcBorders>
              <w:top w:color="00000a" w:space="0" w:sz="24" w:val="single"/>
            </w:tcBorders>
            <w:shd w:fill="auto" w:val="clear"/>
          </w:tcPr>
          <w:p w:rsidR="00000000" w:rsidDel="00000000" w:rsidP="00000000" w:rsidRDefault="00000000" w:rsidRPr="00000000" w14:paraId="00000062">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Израда текстова за Филоблог и налоге Департмана на друштвеним мрежама Инстаграм и Фејсбук који промовишу активности Департмана, као и немачки језик, књижевност и културу.</w:t>
            </w:r>
          </w:p>
        </w:tc>
        <w:tc>
          <w:tcPr>
            <w:tcBorders>
              <w:top w:color="00000a" w:space="0" w:sz="24" w:val="single"/>
            </w:tcBorders>
          </w:tcPr>
          <w:p w:rsidR="00000000" w:rsidDel="00000000" w:rsidP="00000000" w:rsidRDefault="00000000" w:rsidRPr="00000000" w14:paraId="00000063">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Марина Ђукић Мирзајанц</w:t>
            </w:r>
          </w:p>
          <w:p w:rsidR="00000000" w:rsidDel="00000000" w:rsidP="00000000" w:rsidRDefault="00000000" w:rsidRPr="00000000" w14:paraId="00000064">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Невенка Јанковић</w:t>
            </w:r>
          </w:p>
          <w:p w:rsidR="00000000" w:rsidDel="00000000" w:rsidP="00000000" w:rsidRDefault="00000000" w:rsidRPr="00000000" w14:paraId="00000065">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Бранка Огњановић</w:t>
            </w:r>
          </w:p>
        </w:tc>
        <w:tc>
          <w:tcPr>
            <w:tcBorders>
              <w:top w:color="00000a" w:space="0" w:sz="24" w:val="single"/>
            </w:tcBorders>
            <w:shd w:fill="auto" w:val="clear"/>
          </w:tcPr>
          <w:p w:rsidR="00000000" w:rsidDel="00000000" w:rsidP="00000000" w:rsidRDefault="00000000" w:rsidRPr="00000000" w14:paraId="00000066">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континуирано</w:t>
            </w:r>
          </w:p>
        </w:tc>
        <w:tc>
          <w:tcPr>
            <w:tcBorders>
              <w:top w:color="00000a" w:space="0" w:sz="24" w:val="single"/>
            </w:tcBorders>
            <w:shd w:fill="auto" w:val="clear"/>
          </w:tcPr>
          <w:p w:rsidR="00000000" w:rsidDel="00000000" w:rsidP="00000000" w:rsidRDefault="00000000" w:rsidRPr="00000000" w14:paraId="00000067">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tcBorders>
              <w:top w:color="00000a" w:space="0" w:sz="24" w:val="single"/>
            </w:tcBorders>
            <w:shd w:fill="auto" w:val="clear"/>
          </w:tcPr>
          <w:p w:rsidR="00000000" w:rsidDel="00000000" w:rsidP="00000000" w:rsidRDefault="00000000" w:rsidRPr="00000000" w14:paraId="00000068">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tcBorders>
              <w:top w:color="00000a" w:space="0" w:sz="24" w:val="single"/>
            </w:tcBorders>
            <w:shd w:fill="auto" w:val="clear"/>
          </w:tcPr>
          <w:p w:rsidR="00000000" w:rsidDel="00000000" w:rsidP="00000000" w:rsidRDefault="00000000" w:rsidRPr="00000000" w14:paraId="00000069">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r>
      <w:tr>
        <w:trPr>
          <w:cantSplit w:val="0"/>
          <w:tblHeader w:val="0"/>
        </w:trPr>
        <w:tc>
          <w:tcPr>
            <w:shd w:fill="auto" w:val="clear"/>
          </w:tcPr>
          <w:p w:rsidR="00000000" w:rsidDel="00000000" w:rsidP="00000000" w:rsidRDefault="00000000" w:rsidRPr="00000000" w14:paraId="0000006A">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Организација књижевног конкурса за ученике средњих школа.</w:t>
            </w:r>
          </w:p>
        </w:tc>
        <w:tc>
          <w:tcPr/>
          <w:p w:rsidR="00000000" w:rsidDel="00000000" w:rsidP="00000000" w:rsidRDefault="00000000" w:rsidRPr="00000000" w14:paraId="0000006B">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Маја Антић (комисија)</w:t>
            </w:r>
          </w:p>
          <w:p w:rsidR="00000000" w:rsidDel="00000000" w:rsidP="00000000" w:rsidRDefault="00000000" w:rsidRPr="00000000" w14:paraId="0000006C">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Марина Ђукић Мирзајанц (комисија)</w:t>
            </w:r>
          </w:p>
          <w:p w:rsidR="00000000" w:rsidDel="00000000" w:rsidP="00000000" w:rsidRDefault="00000000" w:rsidRPr="00000000" w14:paraId="0000006D">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Бранка Огњановић (комисија)</w:t>
            </w:r>
          </w:p>
          <w:p w:rsidR="00000000" w:rsidDel="00000000" w:rsidP="00000000" w:rsidRDefault="00000000" w:rsidRPr="00000000" w14:paraId="0000006E">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Катарина Стаменковић (кореспонденција)</w:t>
            </w:r>
          </w:p>
        </w:tc>
        <w:tc>
          <w:tcPr>
            <w:shd w:fill="auto" w:val="clear"/>
          </w:tcPr>
          <w:p w:rsidR="00000000" w:rsidDel="00000000" w:rsidP="00000000" w:rsidRDefault="00000000" w:rsidRPr="00000000" w14:paraId="0000006F">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2</w:t>
            </w:r>
          </w:p>
        </w:tc>
        <w:tc>
          <w:tcPr>
            <w:shd w:fill="auto" w:val="clear"/>
          </w:tcPr>
          <w:p w:rsidR="00000000" w:rsidDel="00000000" w:rsidP="00000000" w:rsidRDefault="00000000" w:rsidRPr="00000000" w14:paraId="00000070">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71">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72">
            <w:pPr>
              <w:spacing w:after="20" w:before="20" w:lineRule="auto"/>
              <w:ind w:left="0" w:firstLine="0"/>
              <w:rPr>
                <w:rFonts w:ascii="Cambria" w:cs="Cambria" w:eastAsia="Cambria" w:hAnsi="Cambria"/>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3">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Ажурирање списка наставника немачког језика у Нишу и у региону.</w:t>
            </w:r>
          </w:p>
        </w:tc>
        <w:tc>
          <w:tcPr/>
          <w:p w:rsidR="00000000" w:rsidDel="00000000" w:rsidP="00000000" w:rsidRDefault="00000000" w:rsidRPr="00000000" w14:paraId="00000074">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Катарина Стаменковић</w:t>
            </w:r>
          </w:p>
          <w:p w:rsidR="00000000" w:rsidDel="00000000" w:rsidP="00000000" w:rsidRDefault="00000000" w:rsidRPr="00000000" w14:paraId="00000075">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Бранка Огњановић</w:t>
            </w:r>
          </w:p>
        </w:tc>
        <w:tc>
          <w:tcPr>
            <w:shd w:fill="auto" w:val="clear"/>
          </w:tcPr>
          <w:p w:rsidR="00000000" w:rsidDel="00000000" w:rsidP="00000000" w:rsidRDefault="00000000" w:rsidRPr="00000000" w14:paraId="00000076">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континуирано</w:t>
            </w:r>
          </w:p>
        </w:tc>
        <w:tc>
          <w:tcPr>
            <w:shd w:fill="auto" w:val="clear"/>
          </w:tcPr>
          <w:p w:rsidR="00000000" w:rsidDel="00000000" w:rsidP="00000000" w:rsidRDefault="00000000" w:rsidRPr="00000000" w14:paraId="00000077">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78">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79">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r>
      <w:tr>
        <w:trPr>
          <w:cantSplit w:val="0"/>
          <w:tblHeader w:val="0"/>
        </w:trPr>
        <w:tc>
          <w:tcPr>
            <w:shd w:fill="auto" w:val="clear"/>
          </w:tcPr>
          <w:p w:rsidR="00000000" w:rsidDel="00000000" w:rsidP="00000000" w:rsidRDefault="00000000" w:rsidRPr="00000000" w14:paraId="0000007A">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Израда листе заинтересованих кандидата за упис и формирање мејлинг листе.</w:t>
            </w:r>
          </w:p>
        </w:tc>
        <w:tc>
          <w:tcPr/>
          <w:p w:rsidR="00000000" w:rsidDel="00000000" w:rsidP="00000000" w:rsidRDefault="00000000" w:rsidRPr="00000000" w14:paraId="0000007B">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сви</w:t>
            </w:r>
          </w:p>
        </w:tc>
        <w:tc>
          <w:tcPr>
            <w:shd w:fill="auto" w:val="clear"/>
          </w:tcPr>
          <w:p w:rsidR="00000000" w:rsidDel="00000000" w:rsidP="00000000" w:rsidRDefault="00000000" w:rsidRPr="00000000" w14:paraId="0000007C">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континуирано</w:t>
            </w:r>
          </w:p>
        </w:tc>
        <w:tc>
          <w:tcPr>
            <w:shd w:fill="auto" w:val="clear"/>
          </w:tcPr>
          <w:p w:rsidR="00000000" w:rsidDel="00000000" w:rsidP="00000000" w:rsidRDefault="00000000" w:rsidRPr="00000000" w14:paraId="0000007D">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7E">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7F">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r>
      <w:tr>
        <w:trPr>
          <w:cantSplit w:val="0"/>
          <w:tblHeader w:val="0"/>
        </w:trPr>
        <w:tc>
          <w:tcPr>
            <w:shd w:fill="auto" w:val="clear"/>
          </w:tcPr>
          <w:p w:rsidR="00000000" w:rsidDel="00000000" w:rsidP="00000000" w:rsidRDefault="00000000" w:rsidRPr="00000000" w14:paraId="00000080">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Организација специјалних консултација за потенцијалне кандидате за упис.</w:t>
            </w:r>
          </w:p>
        </w:tc>
        <w:tc>
          <w:tcPr/>
          <w:p w:rsidR="00000000" w:rsidDel="00000000" w:rsidP="00000000" w:rsidRDefault="00000000" w:rsidRPr="00000000" w14:paraId="00000081">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сви</w:t>
            </w:r>
          </w:p>
        </w:tc>
        <w:tc>
          <w:tcPr>
            <w:shd w:fill="auto" w:val="clear"/>
          </w:tcPr>
          <w:p w:rsidR="00000000" w:rsidDel="00000000" w:rsidP="00000000" w:rsidRDefault="00000000" w:rsidRPr="00000000" w14:paraId="00000082">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континуирано</w:t>
            </w:r>
          </w:p>
        </w:tc>
        <w:tc>
          <w:tcPr>
            <w:shd w:fill="auto" w:val="clear"/>
          </w:tcPr>
          <w:p w:rsidR="00000000" w:rsidDel="00000000" w:rsidP="00000000" w:rsidRDefault="00000000" w:rsidRPr="00000000" w14:paraId="00000083">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84">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85">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r>
      <w:tr>
        <w:trPr>
          <w:cantSplit w:val="0"/>
          <w:tblHeader w:val="0"/>
        </w:trPr>
        <w:tc>
          <w:tcPr>
            <w:shd w:fill="auto" w:val="clear"/>
          </w:tcPr>
          <w:p w:rsidR="00000000" w:rsidDel="00000000" w:rsidP="00000000" w:rsidRDefault="00000000" w:rsidRPr="00000000" w14:paraId="00000086">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Организација помоћи у савладавању градива за пријемни испит кандидатима који имају слабије предзнање.</w:t>
            </w:r>
          </w:p>
        </w:tc>
        <w:tc>
          <w:tcPr/>
          <w:p w:rsidR="00000000" w:rsidDel="00000000" w:rsidP="00000000" w:rsidRDefault="00000000" w:rsidRPr="00000000" w14:paraId="00000087">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Мариа Марковић</w:t>
            </w:r>
          </w:p>
        </w:tc>
        <w:tc>
          <w:tcPr>
            <w:shd w:fill="auto" w:val="clear"/>
          </w:tcPr>
          <w:p w:rsidR="00000000" w:rsidDel="00000000" w:rsidP="00000000" w:rsidRDefault="00000000" w:rsidRPr="00000000" w14:paraId="00000088">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континуирано</w:t>
            </w:r>
          </w:p>
        </w:tc>
        <w:tc>
          <w:tcPr>
            <w:shd w:fill="auto" w:val="clear"/>
          </w:tcPr>
          <w:p w:rsidR="00000000" w:rsidDel="00000000" w:rsidP="00000000" w:rsidRDefault="00000000" w:rsidRPr="00000000" w14:paraId="00000089">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8A">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8B">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r>
      <w:tr>
        <w:trPr>
          <w:cantSplit w:val="0"/>
          <w:tblHeader w:val="0"/>
        </w:trPr>
        <w:tc>
          <w:tcPr>
            <w:shd w:fill="auto" w:val="clear"/>
          </w:tcPr>
          <w:p w:rsidR="00000000" w:rsidDel="00000000" w:rsidP="00000000" w:rsidRDefault="00000000" w:rsidRPr="00000000" w14:paraId="0000008C">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Организација радионице </w:t>
            </w:r>
            <w:r w:rsidDel="00000000" w:rsidR="00000000" w:rsidRPr="00000000">
              <w:rPr>
                <w:rFonts w:ascii="Cambria" w:cs="Cambria" w:eastAsia="Cambria" w:hAnsi="Cambria"/>
                <w:i w:val="1"/>
                <w:rtl w:val="0"/>
              </w:rPr>
              <w:t xml:space="preserve">Poetry Slam </w:t>
            </w:r>
            <w:r w:rsidDel="00000000" w:rsidR="00000000" w:rsidRPr="00000000">
              <w:rPr>
                <w:rFonts w:ascii="Cambria" w:cs="Cambria" w:eastAsia="Cambria" w:hAnsi="Cambria"/>
                <w:rtl w:val="0"/>
              </w:rPr>
              <w:t xml:space="preserve">за студенте и ученике средњих школа.</w:t>
            </w:r>
          </w:p>
        </w:tc>
        <w:tc>
          <w:tcPr/>
          <w:p w:rsidR="00000000" w:rsidDel="00000000" w:rsidP="00000000" w:rsidRDefault="00000000" w:rsidRPr="00000000" w14:paraId="0000008D">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Невенка Јанковић</w:t>
            </w:r>
          </w:p>
          <w:p w:rsidR="00000000" w:rsidDel="00000000" w:rsidP="00000000" w:rsidRDefault="00000000" w:rsidRPr="00000000" w14:paraId="0000008E">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Маја Антић</w:t>
            </w:r>
          </w:p>
          <w:p w:rsidR="00000000" w:rsidDel="00000000" w:rsidP="00000000" w:rsidRDefault="00000000" w:rsidRPr="00000000" w14:paraId="0000008F">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Бранка Огњановић</w:t>
            </w:r>
          </w:p>
        </w:tc>
        <w:tc>
          <w:tcPr>
            <w:shd w:fill="auto" w:val="clear"/>
          </w:tcPr>
          <w:p w:rsidR="00000000" w:rsidDel="00000000" w:rsidP="00000000" w:rsidRDefault="00000000" w:rsidRPr="00000000" w14:paraId="00000090">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1</w:t>
            </w:r>
          </w:p>
        </w:tc>
        <w:tc>
          <w:tcPr>
            <w:shd w:fill="auto" w:val="clear"/>
          </w:tcPr>
          <w:p w:rsidR="00000000" w:rsidDel="00000000" w:rsidP="00000000" w:rsidRDefault="00000000" w:rsidRPr="00000000" w14:paraId="00000091">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92">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93">
            <w:pPr>
              <w:spacing w:after="20" w:before="20" w:lineRule="auto"/>
              <w:ind w:left="0" w:firstLine="0"/>
              <w:rPr>
                <w:rFonts w:ascii="Cambria" w:cs="Cambria" w:eastAsia="Cambria" w:hAnsi="Cambria"/>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4">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Анкетирање студената ОАС Немачки језик и књижевност на Филозофском факултету у Нишу и анализа прикупљених података.</w:t>
            </w:r>
          </w:p>
        </w:tc>
        <w:tc>
          <w:tcPr/>
          <w:p w:rsidR="00000000" w:rsidDel="00000000" w:rsidP="00000000" w:rsidRDefault="00000000" w:rsidRPr="00000000" w14:paraId="00000095">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Бранка Огњановић</w:t>
            </w:r>
          </w:p>
        </w:tc>
        <w:tc>
          <w:tcPr>
            <w:shd w:fill="auto" w:val="clear"/>
          </w:tcPr>
          <w:p w:rsidR="00000000" w:rsidDel="00000000" w:rsidP="00000000" w:rsidRDefault="00000000" w:rsidRPr="00000000" w14:paraId="00000096">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1</w:t>
            </w:r>
          </w:p>
        </w:tc>
        <w:tc>
          <w:tcPr>
            <w:shd w:fill="auto" w:val="clear"/>
          </w:tcPr>
          <w:p w:rsidR="00000000" w:rsidDel="00000000" w:rsidP="00000000" w:rsidRDefault="00000000" w:rsidRPr="00000000" w14:paraId="00000097">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98">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99">
            <w:pPr>
              <w:spacing w:after="20" w:before="20" w:lineRule="auto"/>
              <w:ind w:left="0" w:firstLine="0"/>
              <w:rPr>
                <w:rFonts w:ascii="Cambria" w:cs="Cambria" w:eastAsia="Cambria" w:hAnsi="Cambria"/>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A">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Анкетирање наставника о коришћењу мотивационих техника у настави немачког језика и анализа прикупљених података.</w:t>
            </w:r>
          </w:p>
        </w:tc>
        <w:tc>
          <w:tcPr/>
          <w:p w:rsidR="00000000" w:rsidDel="00000000" w:rsidP="00000000" w:rsidRDefault="00000000" w:rsidRPr="00000000" w14:paraId="0000009B">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Марина Ђукић Мирзајанц</w:t>
            </w:r>
          </w:p>
        </w:tc>
        <w:tc>
          <w:tcPr>
            <w:shd w:fill="auto" w:val="clear"/>
          </w:tcPr>
          <w:p w:rsidR="00000000" w:rsidDel="00000000" w:rsidP="00000000" w:rsidRDefault="00000000" w:rsidRPr="00000000" w14:paraId="0000009C">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1</w:t>
            </w:r>
          </w:p>
        </w:tc>
        <w:tc>
          <w:tcPr>
            <w:shd w:fill="auto" w:val="clear"/>
          </w:tcPr>
          <w:p w:rsidR="00000000" w:rsidDel="00000000" w:rsidP="00000000" w:rsidRDefault="00000000" w:rsidRPr="00000000" w14:paraId="0000009D">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9E">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9F">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x</w:t>
            </w:r>
          </w:p>
        </w:tc>
      </w:tr>
      <w:tr>
        <w:trPr>
          <w:cantSplit w:val="0"/>
          <w:tblHeader w:val="0"/>
        </w:trPr>
        <w:tc>
          <w:tcPr>
            <w:shd w:fill="auto" w:val="clear"/>
          </w:tcPr>
          <w:p w:rsidR="00000000" w:rsidDel="00000000" w:rsidP="00000000" w:rsidRDefault="00000000" w:rsidRPr="00000000" w14:paraId="000000A0">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Анкетирање ученика филолошких и немачких билингвалних одељења и анализа прикупљених података.</w:t>
            </w:r>
          </w:p>
        </w:tc>
        <w:tc>
          <w:tcPr/>
          <w:p w:rsidR="00000000" w:rsidDel="00000000" w:rsidP="00000000" w:rsidRDefault="00000000" w:rsidRPr="00000000" w14:paraId="000000A1">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Николета Момчиловић</w:t>
            </w:r>
          </w:p>
          <w:p w:rsidR="00000000" w:rsidDel="00000000" w:rsidP="00000000" w:rsidRDefault="00000000" w:rsidRPr="00000000" w14:paraId="000000A2">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Марина Ђукић Мирзајанц</w:t>
            </w:r>
          </w:p>
          <w:p w:rsidR="00000000" w:rsidDel="00000000" w:rsidP="00000000" w:rsidRDefault="00000000" w:rsidRPr="00000000" w14:paraId="000000A3">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Невенка Јанковић</w:t>
            </w:r>
          </w:p>
          <w:p w:rsidR="00000000" w:rsidDel="00000000" w:rsidP="00000000" w:rsidRDefault="00000000" w:rsidRPr="00000000" w14:paraId="000000A4">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Катарина Стаменковић</w:t>
            </w:r>
          </w:p>
        </w:tc>
        <w:tc>
          <w:tcPr>
            <w:shd w:fill="auto" w:val="clear"/>
          </w:tcPr>
          <w:p w:rsidR="00000000" w:rsidDel="00000000" w:rsidP="00000000" w:rsidRDefault="00000000" w:rsidRPr="00000000" w14:paraId="000000A5">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2</w:t>
            </w:r>
          </w:p>
        </w:tc>
        <w:tc>
          <w:tcPr>
            <w:shd w:fill="auto" w:val="clear"/>
          </w:tcPr>
          <w:p w:rsidR="00000000" w:rsidDel="00000000" w:rsidP="00000000" w:rsidRDefault="00000000" w:rsidRPr="00000000" w14:paraId="000000A6">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A7">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c>
          <w:tcPr>
            <w:shd w:fill="auto" w:val="clear"/>
          </w:tcPr>
          <w:p w:rsidR="00000000" w:rsidDel="00000000" w:rsidP="00000000" w:rsidRDefault="00000000" w:rsidRPr="00000000" w14:paraId="000000A8">
            <w:pPr>
              <w:spacing w:after="20" w:before="20" w:lineRule="auto"/>
              <w:ind w:left="0" w:firstLine="0"/>
              <w:rPr>
                <w:rFonts w:ascii="Cambria" w:cs="Cambria" w:eastAsia="Cambria" w:hAnsi="Cambria"/>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i w:val="1"/>
              </w:rPr>
            </w:pPr>
            <w:r w:rsidDel="00000000" w:rsidR="00000000" w:rsidRPr="00000000">
              <w:rPr>
                <w:rFonts w:ascii="Cambria" w:cs="Cambria" w:eastAsia="Cambria" w:hAnsi="Cambria"/>
                <w:rtl w:val="0"/>
              </w:rPr>
              <w:t xml:space="preserve">Организовање онлајн предавања за средњошколце</w:t>
            </w:r>
            <w:r w:rsidDel="00000000" w:rsidR="00000000" w:rsidRPr="00000000">
              <w:rPr>
                <w:rFonts w:ascii="Cambria" w:cs="Cambria" w:eastAsia="Cambria" w:hAnsi="Cambria"/>
                <w:i w:val="1"/>
                <w:rtl w:val="0"/>
              </w:rPr>
              <w:t xml:space="preserve"> Употреба онлајн материјала  за  учење немачког језика (онлајн речника, граматика, вежбања, апликација).</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Николета Момчиловић</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Марина Ђ. Мирзајанц</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Невенка Јанковић</w:t>
            </w:r>
          </w:p>
        </w:tc>
        <w:tc>
          <w:tcPr>
            <w:shd w:fill="auto" w:val="clear"/>
          </w:tcPr>
          <w:p w:rsidR="00000000" w:rsidDel="00000000" w:rsidP="00000000" w:rsidRDefault="00000000" w:rsidRPr="00000000" w14:paraId="000000AD">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1</w:t>
            </w:r>
          </w:p>
        </w:tc>
        <w:tc>
          <w:tcPr>
            <w:shd w:fill="auto" w:val="clear"/>
          </w:tcPr>
          <w:p w:rsidR="00000000" w:rsidDel="00000000" w:rsidP="00000000" w:rsidRDefault="00000000" w:rsidRPr="00000000" w14:paraId="000000AE">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AF">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x</w:t>
            </w:r>
          </w:p>
        </w:tc>
        <w:tc>
          <w:tcPr>
            <w:shd w:fill="auto" w:val="clear"/>
          </w:tcPr>
          <w:p w:rsidR="00000000" w:rsidDel="00000000" w:rsidP="00000000" w:rsidRDefault="00000000" w:rsidRPr="00000000" w14:paraId="000000B0">
            <w:pPr>
              <w:spacing w:after="20" w:before="20" w:lineRule="auto"/>
              <w:ind w:left="0" w:firstLine="0"/>
              <w:rPr>
                <w:rFonts w:ascii="Cambria" w:cs="Cambria" w:eastAsia="Cambria" w:hAnsi="Cambria"/>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Спровођење такмичења за средњошколце у знању немачког језика.</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Николета Момчиловић (састављање теста)</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Невенка Јанковић (састављање теста)</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Маја Антић (сертификати)</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Катарина Стаменковић (кореспонденција и пријава кандидата)</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B8">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1</w:t>
            </w:r>
          </w:p>
        </w:tc>
        <w:tc>
          <w:tcPr>
            <w:shd w:fill="auto" w:val="clear"/>
          </w:tcPr>
          <w:p w:rsidR="00000000" w:rsidDel="00000000" w:rsidP="00000000" w:rsidRDefault="00000000" w:rsidRPr="00000000" w14:paraId="000000B9">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BA">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x</w:t>
            </w:r>
          </w:p>
        </w:tc>
        <w:tc>
          <w:tcPr>
            <w:shd w:fill="auto" w:val="clear"/>
          </w:tcPr>
          <w:p w:rsidR="00000000" w:rsidDel="00000000" w:rsidP="00000000" w:rsidRDefault="00000000" w:rsidRPr="00000000" w14:paraId="000000BB">
            <w:pPr>
              <w:spacing w:after="20" w:before="20" w:lineRule="auto"/>
              <w:ind w:left="0" w:firstLine="0"/>
              <w:rPr>
                <w:rFonts w:ascii="Cambria" w:cs="Cambria" w:eastAsia="Cambria" w:hAnsi="Cambria"/>
              </w:rPr>
            </w:pPr>
            <w:r w:rsidDel="00000000" w:rsidR="00000000" w:rsidRPr="00000000">
              <w:rPr>
                <w:rtl w:val="0"/>
              </w:rPr>
            </w:r>
          </w:p>
          <w:p w:rsidR="00000000" w:rsidDel="00000000" w:rsidP="00000000" w:rsidRDefault="00000000" w:rsidRPr="00000000" w14:paraId="000000BC">
            <w:pPr>
              <w:spacing w:after="20" w:before="20" w:lineRule="auto"/>
              <w:ind w:left="0" w:firstLine="0"/>
              <w:rPr>
                <w:rFonts w:ascii="Cambria" w:cs="Cambria" w:eastAsia="Cambria" w:hAnsi="Cambria"/>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Организација састанака с мрежом наставника немачког језика и члановима нишке секције Удружења наставника немачког језика Србије.</w:t>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Николета Момчиловић</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Маја Антић</w:t>
            </w:r>
          </w:p>
        </w:tc>
        <w:tc>
          <w:tcPr>
            <w:shd w:fill="auto" w:val="clear"/>
          </w:tcPr>
          <w:p w:rsidR="00000000" w:rsidDel="00000000" w:rsidP="00000000" w:rsidRDefault="00000000" w:rsidRPr="00000000" w14:paraId="000000C0">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1</w:t>
            </w:r>
          </w:p>
        </w:tc>
        <w:tc>
          <w:tcPr>
            <w:shd w:fill="auto" w:val="clear"/>
          </w:tcPr>
          <w:p w:rsidR="00000000" w:rsidDel="00000000" w:rsidP="00000000" w:rsidRDefault="00000000" w:rsidRPr="00000000" w14:paraId="000000C1">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C2">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C3">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x</w:t>
            </w:r>
          </w:p>
        </w:tc>
      </w:tr>
      <w:tr>
        <w:trPr>
          <w:cantSplit w:val="0"/>
          <w:tblHeader w:val="0"/>
        </w:trPr>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Организација припремне наставе за кандидате заинтересоване за упис у школској 2022/2023. години.</w:t>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сви</w:t>
            </w:r>
          </w:p>
        </w:tc>
        <w:tc>
          <w:tcPr>
            <w:shd w:fill="auto" w:val="clear"/>
          </w:tcPr>
          <w:p w:rsidR="00000000" w:rsidDel="00000000" w:rsidP="00000000" w:rsidRDefault="00000000" w:rsidRPr="00000000" w14:paraId="000000C6">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4</w:t>
            </w:r>
          </w:p>
        </w:tc>
        <w:tc>
          <w:tcPr>
            <w:shd w:fill="auto" w:val="clear"/>
          </w:tcPr>
          <w:p w:rsidR="00000000" w:rsidDel="00000000" w:rsidP="00000000" w:rsidRDefault="00000000" w:rsidRPr="00000000" w14:paraId="000000C7">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C8">
            <w:pPr>
              <w:spacing w:after="20" w:before="20" w:lineRule="auto"/>
              <w:ind w:left="0" w:firstLine="0"/>
              <w:rPr>
                <w:rFonts w:ascii="Cambria" w:cs="Cambria" w:eastAsia="Cambria" w:hAnsi="Cambria"/>
              </w:rPr>
            </w:pPr>
            <w:r w:rsidDel="00000000" w:rsidR="00000000" w:rsidRPr="00000000">
              <w:rPr>
                <w:rtl w:val="0"/>
              </w:rPr>
            </w:r>
          </w:p>
        </w:tc>
        <w:tc>
          <w:tcPr>
            <w:shd w:fill="auto" w:val="clear"/>
          </w:tcPr>
          <w:p w:rsidR="00000000" w:rsidDel="00000000" w:rsidP="00000000" w:rsidRDefault="00000000" w:rsidRPr="00000000" w14:paraId="000000C9">
            <w:pPr>
              <w:spacing w:after="20" w:before="20" w:lineRule="auto"/>
              <w:ind w:left="0" w:firstLine="0"/>
              <w:rPr>
                <w:rFonts w:ascii="Cambria" w:cs="Cambria" w:eastAsia="Cambria" w:hAnsi="Cambria"/>
              </w:rPr>
            </w:pPr>
            <w:r w:rsidDel="00000000" w:rsidR="00000000" w:rsidRPr="00000000">
              <w:rPr>
                <w:rFonts w:ascii="Cambria" w:cs="Cambria" w:eastAsia="Cambria" w:hAnsi="Cambria"/>
                <w:rtl w:val="0"/>
              </w:rPr>
              <w:t xml:space="preserve">х</w:t>
            </w:r>
          </w:p>
        </w:tc>
      </w:tr>
    </w:tbl>
    <w:p w:rsidR="00000000" w:rsidDel="00000000" w:rsidP="00000000" w:rsidRDefault="00000000" w:rsidRPr="00000000" w14:paraId="000000CA">
      <w:pPr>
        <w:ind w:left="0" w:firstLine="0"/>
        <w:rPr>
          <w:rFonts w:ascii="Cambria" w:cs="Cambria" w:eastAsia="Cambria" w:hAnsi="Cambria"/>
        </w:rPr>
      </w:pPr>
      <w:r w:rsidDel="00000000" w:rsidR="00000000" w:rsidRPr="00000000">
        <w:rPr>
          <w:rtl w:val="0"/>
        </w:rPr>
      </w:r>
    </w:p>
    <w:sectPr>
      <w:type w:val="nextPage"/>
      <w:pgSz w:h="11906" w:w="16838" w:orient="landscape"/>
      <w:pgMar w:bottom="1361" w:top="2371" w:left="2236" w:right="1361" w:header="426" w:footer="5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-815841</wp:posOffset>
          </wp:positionH>
          <wp:positionV relativeFrom="paragraph">
            <wp:posOffset>-55658</wp:posOffset>
          </wp:positionV>
          <wp:extent cx="7200000" cy="11268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00000" cy="11268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R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DF5DD5"/>
    <w:pPr>
      <w:tabs>
        <w:tab w:val="center" w:pos="4513"/>
        <w:tab w:val="right" w:pos="9026"/>
      </w:tabs>
      <w:spacing w:after="0" w:line="240" w:lineRule="auto"/>
    </w:pPr>
  </w:style>
  <w:style w:type="character" w:styleId="HeaderChar" w:customStyle="1">
    <w:name w:val="Header Char"/>
    <w:basedOn w:val="DefaultParagraphFont"/>
    <w:link w:val="Header"/>
    <w:uiPriority w:val="99"/>
    <w:rsid w:val="00DF5DD5"/>
  </w:style>
  <w:style w:type="paragraph" w:styleId="Footer">
    <w:name w:val="footer"/>
    <w:basedOn w:val="Normal"/>
    <w:link w:val="FooterChar"/>
    <w:uiPriority w:val="99"/>
    <w:unhideWhenUsed w:val="1"/>
    <w:rsid w:val="00DF5DD5"/>
    <w:pPr>
      <w:tabs>
        <w:tab w:val="center" w:pos="4513"/>
        <w:tab w:val="right" w:pos="9026"/>
      </w:tabs>
      <w:spacing w:after="0" w:line="240" w:lineRule="auto"/>
    </w:pPr>
  </w:style>
  <w:style w:type="character" w:styleId="FooterChar" w:customStyle="1">
    <w:name w:val="Footer Char"/>
    <w:basedOn w:val="DefaultParagraphFont"/>
    <w:link w:val="Footer"/>
    <w:uiPriority w:val="99"/>
    <w:rsid w:val="00DF5DD5"/>
  </w:style>
  <w:style w:type="paragraph" w:styleId="BalloonText">
    <w:name w:val="Balloon Text"/>
    <w:basedOn w:val="Normal"/>
    <w:link w:val="BalloonTextChar"/>
    <w:uiPriority w:val="99"/>
    <w:semiHidden w:val="1"/>
    <w:unhideWhenUsed w:val="1"/>
    <w:rsid w:val="00DF5DD5"/>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F5DD5"/>
    <w:rPr>
      <w:rFonts w:ascii="Segoe UI" w:cs="Segoe UI" w:hAnsi="Segoe UI"/>
      <w:sz w:val="18"/>
      <w:szCs w:val="18"/>
    </w:rPr>
  </w:style>
  <w:style w:type="paragraph" w:styleId="NormalWeb">
    <w:name w:val="Normal (Web)"/>
    <w:basedOn w:val="Normal"/>
    <w:uiPriority w:val="99"/>
    <w:unhideWhenUsed w:val="1"/>
    <w:qFormat w:val="1"/>
    <w:rsid w:val="00060B52"/>
    <w:pPr>
      <w:spacing w:after="119" w:beforeAutospacing="1" w:line="240" w:lineRule="auto"/>
    </w:pPr>
    <w:rPr>
      <w:rFonts w:ascii="Times New Roman" w:cs="Times New Roman" w:eastAsia="Times New Roman" w:hAnsi="Times New Roman"/>
      <w:sz w:val="24"/>
      <w:szCs w:val="24"/>
      <w:lang w:val="sr-Cyrl-C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S5ZEsLy+0FBUKL8JXVrmV0rnMg==">AMUW2mVbbA+TipmepptlbQHcfU41kEmfYMIerGQlEVJ36N2ktoig2C5PnUsHpcPRmLQt+OMwq9zZG/GS1DNImj5w/EMSlxlGrGBd3FsUyMLlp8WRUXhfvXY=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2019-10-01T20:46:00Z</dcterms:created>
  <dc:creator>Dusan Stamenkovic</dc:creator>
</cp:coreProperties>
</file>